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sz w:val="36"/>
          <w:szCs w:val="36"/>
          <w:rtl w:val="0"/>
        </w:rPr>
        <w:t xml:space="preserve">FLL Commitments (</w:t>
      </w:r>
      <w:r w:rsidDel="00000000" w:rsidR="00000000" w:rsidRPr="00000000">
        <w:rPr>
          <w:rFonts w:ascii="Roboto" w:cs="Roboto" w:eastAsia="Roboto" w:hAnsi="Roboto"/>
          <w:sz w:val="36"/>
          <w:szCs w:val="36"/>
          <w:rtl w:val="0"/>
        </w:rPr>
        <w:t xml:space="preserve">Small Group Activity)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Roboto" w:cs="Roboto" w:eastAsia="Roboto" w:hAnsi="Roboto"/>
          <w:b w:val="0"/>
          <w:sz w:val="28"/>
          <w:szCs w:val="28"/>
          <w:rtl w:val="0"/>
        </w:rPr>
        <w:t xml:space="preserve">Write down specific examples you’ve observed of your FLL team doing the commitments you all made on the FLL application form.  </w:t>
      </w:r>
      <w:r w:rsidDel="00000000" w:rsidR="00000000" w:rsidRPr="00000000">
        <w:rPr>
          <w:rFonts w:ascii="Roboto" w:cs="Roboto" w:eastAsia="Roboto" w:hAnsi="Roboto"/>
          <w:b w:val="0"/>
          <w:i w:val="1"/>
          <w:sz w:val="28"/>
          <w:szCs w:val="28"/>
          <w:rtl w:val="0"/>
        </w:rPr>
        <w:t xml:space="preserve">Name who did what.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Roboto" w:cs="Roboto" w:eastAsia="Roboto" w:hAnsi="Roboto"/>
          <w:b w:val="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0"/>
          <w:sz w:val="28"/>
          <w:szCs w:val="28"/>
          <w:rtl w:val="0"/>
        </w:rPr>
        <w:t xml:space="preserve">Write down specific examples you’ve observed of your FLL team not carrying out a commitment on the application form.  </w:t>
      </w:r>
      <w:r w:rsidDel="00000000" w:rsidR="00000000" w:rsidRPr="00000000">
        <w:rPr>
          <w:rFonts w:ascii="Roboto" w:cs="Roboto" w:eastAsia="Roboto" w:hAnsi="Roboto"/>
          <w:b w:val="0"/>
          <w:i w:val="1"/>
          <w:sz w:val="28"/>
          <w:szCs w:val="28"/>
          <w:rtl w:val="0"/>
        </w:rPr>
        <w:t xml:space="preserve">(Do NOT name who, but describe what you observed.)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Roboto" w:cs="Roboto" w:eastAsia="Roboto" w:hAnsi="Roboto"/>
          <w:b w:val="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0"/>
          <w:sz w:val="28"/>
          <w:szCs w:val="28"/>
          <w:rtl w:val="0"/>
        </w:rPr>
        <w:t xml:space="preserve">Each of you write down your name and next to it something specific you are committed to do this next week to carry out one or more of the commitments.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First Lego League  CORE VALUES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We are a team.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We do the work to find solutions with guidance from our coaches and mentors.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We know our coaches and mentors don't have all the answers; we learn together.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We honor the spirit of friendly competition.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we discover is more important than what we win.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We share our experiences with others.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We display </w:t>
      </w:r>
      <w:hyperlink r:id="rId5">
        <w:r w:rsidDel="00000000" w:rsidR="00000000" w:rsidRPr="00000000">
          <w:rPr>
            <w:rFonts w:ascii="Roboto" w:cs="Roboto" w:eastAsia="Roboto" w:hAnsi="Roboto"/>
            <w:color w:val="0000ff"/>
            <w:sz w:val="24"/>
            <w:szCs w:val="24"/>
            <w:u w:val="single"/>
            <w:rtl w:val="0"/>
          </w:rPr>
          <w:t xml:space="preserve">Gracious Professionalism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and Coopertition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in everything we do.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We have FUN!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Roboto">
    <w:embedRegular r:id="rId1" w:subsetted="0"/>
    <w:embedBold r:id="rId2" w:subsetted="0"/>
    <w:embedItalic r:id="rId3" w:subsetted="0"/>
    <w:embedBoldItalic r:id="rId4" w:subsetted="0"/>
  </w:font>
  <w:font w:name="Calibri">
    <w:embedRegular r:id="rId5" w:subsetted="0"/>
    <w:embedBold r:id="rId6" w:subsetted="0"/>
    <w:embedItalic r:id="rId7" w:subsetted="0"/>
    <w:embedBoldItalic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usfirst.org/aboutus/gracious-professionalis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alibri-regular.ttf"/><Relationship Id="rId6" Type="http://schemas.openxmlformats.org/officeDocument/2006/relationships/font" Target="fonts/Calibri-bold.ttf"/><Relationship Id="rId7" Type="http://schemas.openxmlformats.org/officeDocument/2006/relationships/font" Target="fonts/Calibri-italic.ttf"/><Relationship Id="rId8" Type="http://schemas.openxmlformats.org/officeDocument/2006/relationships/font" Target="fonts/Calibri-boldItalic.ttf"/></Relationships>
</file>