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0AC" w:rsidRPr="00EF30AC" w:rsidRDefault="00EF30AC" w:rsidP="00EF30AC">
      <w:pPr>
        <w:spacing w:after="0" w:line="240" w:lineRule="auto"/>
        <w:jc w:val="center"/>
        <w:rPr>
          <w:rFonts w:ascii="Times New Roman" w:eastAsia="Times New Roman" w:hAnsi="Times New Roman" w:cs="Times New Roman"/>
          <w:sz w:val="24"/>
          <w:szCs w:val="24"/>
        </w:rPr>
      </w:pPr>
      <w:r w:rsidRPr="00EF30AC">
        <w:rPr>
          <w:rFonts w:ascii="Impact" w:eastAsia="Times New Roman" w:hAnsi="Impact" w:cs="Times New Roman"/>
          <w:color w:val="000000"/>
          <w:sz w:val="36"/>
          <w:szCs w:val="36"/>
        </w:rPr>
        <w:t>LEGO Mindstorms</w:t>
      </w:r>
      <w:r>
        <w:rPr>
          <w:rFonts w:ascii="Impact" w:eastAsia="Times New Roman" w:hAnsi="Impact" w:cs="Times New Roman"/>
          <w:color w:val="000000"/>
          <w:sz w:val="36"/>
          <w:szCs w:val="36"/>
        </w:rPr>
        <w:t xml:space="preserve"> Robotics</w:t>
      </w:r>
      <w:bookmarkStart w:id="0" w:name="_GoBack"/>
      <w:bookmarkEnd w:id="0"/>
    </w:p>
    <w:p w:rsidR="00EF30AC" w:rsidRPr="00EF30AC" w:rsidRDefault="00EF30AC" w:rsidP="00EF30AC">
      <w:pPr>
        <w:spacing w:after="0" w:line="240" w:lineRule="auto"/>
        <w:rPr>
          <w:rFonts w:ascii="Times New Roman" w:eastAsia="Times New Roman" w:hAnsi="Times New Roman" w:cs="Times New Roman"/>
          <w:sz w:val="24"/>
          <w:szCs w:val="24"/>
        </w:rPr>
      </w:pPr>
    </w:p>
    <w:p w:rsidR="00EF30AC" w:rsidRPr="00EF30AC" w:rsidRDefault="00EF30AC" w:rsidP="00EF30AC">
      <w:pPr>
        <w:spacing w:after="0"/>
        <w:ind w:firstLine="720"/>
        <w:rPr>
          <w:rFonts w:ascii="Times New Roman" w:eastAsia="Times New Roman" w:hAnsi="Times New Roman" w:cs="Times New Roman"/>
          <w:sz w:val="24"/>
          <w:szCs w:val="24"/>
        </w:rPr>
      </w:pPr>
      <w:r w:rsidRPr="00EF30AC">
        <w:rPr>
          <w:rFonts w:ascii="Verdana" w:eastAsia="Times New Roman" w:hAnsi="Verdana" w:cs="Times New Roman"/>
          <w:color w:val="000000"/>
          <w:sz w:val="24"/>
          <w:szCs w:val="24"/>
        </w:rPr>
        <w:t xml:space="preserve">This class introduces students to the NXT and EV3 robots and helps to prepare students for </w:t>
      </w:r>
      <w:r w:rsidRPr="00EF30AC">
        <w:rPr>
          <w:rFonts w:ascii="Verdana" w:eastAsia="Times New Roman" w:hAnsi="Verdana" w:cs="Times New Roman"/>
          <w:i/>
          <w:iCs/>
          <w:color w:val="000000"/>
          <w:sz w:val="24"/>
          <w:szCs w:val="24"/>
        </w:rPr>
        <w:t>FIRST</w:t>
      </w:r>
      <w:r w:rsidRPr="00EF30AC">
        <w:rPr>
          <w:rFonts w:ascii="Verdana" w:eastAsia="Times New Roman" w:hAnsi="Verdana" w:cs="Times New Roman"/>
          <w:color w:val="000000"/>
          <w:sz w:val="24"/>
          <w:szCs w:val="24"/>
        </w:rPr>
        <w:t xml:space="preserve"> Lego League. Emphasis is placed on building different attachments for the robot as well as programming them. The class begins with an intro to programming with the online Lightbot game and goes through building the basic robot, introducing all the different sensors, and demonstrating how to build good attachments. By the end of the class, students are able to build and program a robot to complete a chosen mission.</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Suggested Materials</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Masking Tape</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Black Electrical Tape</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Colored Sharpies or Markers</w:t>
      </w:r>
      <w:r w:rsidRPr="00EF30AC">
        <w:rPr>
          <w:rFonts w:ascii="Verdana" w:eastAsia="Times New Roman" w:hAnsi="Verdana" w:cs="Times New Roman"/>
          <w:b/>
          <w:bCs/>
          <w:color w:val="000000"/>
        </w:rPr>
        <w:t xml:space="preserve"> </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2 FLL mats, 8 robot kits, and Legos</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Pencils</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Laptop Cart with EV3 and NXT software</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Projector</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Personal Laptop</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Nametags</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Ziploc Bags</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NXT Building Instructions:</w:t>
      </w:r>
    </w:p>
    <w:p w:rsidR="00EF30AC" w:rsidRPr="00EF30AC" w:rsidRDefault="00EF30AC" w:rsidP="00EF30AC">
      <w:pPr>
        <w:numPr>
          <w:ilvl w:val="1"/>
          <w:numId w:val="1"/>
        </w:numPr>
        <w:spacing w:after="0"/>
        <w:textAlignment w:val="baseline"/>
        <w:rPr>
          <w:rFonts w:ascii="Verdana" w:eastAsia="Times New Roman" w:hAnsi="Verdana" w:cs="Times New Roman"/>
          <w:color w:val="000000"/>
        </w:rPr>
      </w:pPr>
      <w:hyperlink r:id="rId8" w:history="1">
        <w:r w:rsidRPr="00EF30AC">
          <w:rPr>
            <w:rFonts w:ascii="Verdana" w:eastAsia="Times New Roman" w:hAnsi="Verdana" w:cs="Times New Roman"/>
            <w:color w:val="1155CC"/>
            <w:u w:val="single"/>
          </w:rPr>
          <w:t>https://education.lego.com/en-us/lesi/support/product-support/mindstorms-education-nxt/nxt-base-set-9797/building-instructions</w:t>
        </w:r>
      </w:hyperlink>
    </w:p>
    <w:p w:rsidR="00EF30AC" w:rsidRPr="00EF30AC" w:rsidRDefault="00EF30AC" w:rsidP="00EF30AC">
      <w:pPr>
        <w:numPr>
          <w:ilvl w:val="1"/>
          <w:numId w:val="1"/>
        </w:numPr>
        <w:spacing w:after="0"/>
        <w:textAlignment w:val="baseline"/>
        <w:rPr>
          <w:rFonts w:ascii="Verdana" w:eastAsia="Times New Roman" w:hAnsi="Verdana" w:cs="Times New Roman"/>
          <w:color w:val="000000"/>
        </w:rPr>
      </w:pPr>
      <w:hyperlink r:id="rId9" w:history="1">
        <w:r w:rsidRPr="00EF30AC">
          <w:rPr>
            <w:rFonts w:ascii="Verdana" w:eastAsia="Times New Roman" w:hAnsi="Verdana" w:cs="Times New Roman"/>
            <w:color w:val="1155CC"/>
            <w:u w:val="single"/>
          </w:rPr>
          <w:t>https://goo.gl/q38ofV</w:t>
        </w:r>
      </w:hyperlink>
      <w:r w:rsidRPr="00EF30AC">
        <w:rPr>
          <w:rFonts w:ascii="Verdana" w:eastAsia="Times New Roman" w:hAnsi="Verdana" w:cs="Times New Roman"/>
          <w:color w:val="000000"/>
        </w:rPr>
        <w:t xml:space="preserve"> </w:t>
      </w:r>
    </w:p>
    <w:p w:rsidR="00EF30AC" w:rsidRPr="00EF30AC" w:rsidRDefault="00EF30AC" w:rsidP="00EF30AC">
      <w:pPr>
        <w:numPr>
          <w:ilvl w:val="0"/>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EV3 Building Instructions</w:t>
      </w:r>
    </w:p>
    <w:p w:rsidR="00EF30AC" w:rsidRPr="00EF30AC" w:rsidRDefault="00EF30AC" w:rsidP="00EF30AC">
      <w:pPr>
        <w:numPr>
          <w:ilvl w:val="1"/>
          <w:numId w:val="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robotsquare.com/wp-content/uploads/2013/10/45544_educator.pdf</w:t>
      </w:r>
    </w:p>
    <w:p w:rsidR="00EF30AC" w:rsidRDefault="00EF30AC" w:rsidP="00EF30AC">
      <w:pPr>
        <w:numPr>
          <w:ilvl w:val="1"/>
          <w:numId w:val="1"/>
        </w:numPr>
        <w:textAlignment w:val="baseline"/>
        <w:rPr>
          <w:rFonts w:ascii="Verdana" w:eastAsia="Times New Roman" w:hAnsi="Verdana" w:cs="Times New Roman"/>
          <w:color w:val="000000"/>
        </w:rPr>
      </w:pPr>
      <w:hyperlink r:id="rId10" w:history="1">
        <w:r w:rsidRPr="00EF30AC">
          <w:rPr>
            <w:rFonts w:ascii="Verdana" w:eastAsia="Times New Roman" w:hAnsi="Verdana" w:cs="Times New Roman"/>
            <w:color w:val="1155CC"/>
            <w:u w:val="single"/>
          </w:rPr>
          <w:t>https://goo.gl/d4RrGy</w:t>
        </w:r>
      </w:hyperlink>
      <w:r w:rsidRPr="00EF30AC">
        <w:rPr>
          <w:rFonts w:ascii="Verdana" w:eastAsia="Times New Roman" w:hAnsi="Verdana" w:cs="Times New Roman"/>
          <w:color w:val="000000"/>
        </w:rPr>
        <w:t xml:space="preserve"> </w:t>
      </w:r>
    </w:p>
    <w:p w:rsidR="00EF30AC" w:rsidRPr="00EF30AC" w:rsidRDefault="00EF30AC" w:rsidP="00EF30AC">
      <w:pPr>
        <w:rPr>
          <w:rFonts w:ascii="Verdana" w:eastAsia="Times New Roman" w:hAnsi="Verdana" w:cs="Times New Roman"/>
          <w:color w:val="000000"/>
        </w:rPr>
      </w:pPr>
      <w:r>
        <w:rPr>
          <w:rFonts w:ascii="Verdana" w:eastAsia="Times New Roman" w:hAnsi="Verdana" w:cs="Times New Roman"/>
          <w:color w:val="000000"/>
        </w:rPr>
        <w:br w:type="page"/>
      </w:r>
    </w:p>
    <w:p w:rsidR="00EF30AC" w:rsidRPr="00EF30AC" w:rsidRDefault="00EF30AC" w:rsidP="00EF30AC">
      <w:pPr>
        <w:spacing w:after="0"/>
        <w:rPr>
          <w:rFonts w:ascii="Times New Roman" w:eastAsia="Times New Roman" w:hAnsi="Times New Roman" w:cs="Times New Roman"/>
          <w:sz w:val="24"/>
          <w:szCs w:val="24"/>
        </w:rPr>
      </w:pPr>
      <w:r w:rsidRPr="00EF30AC">
        <w:rPr>
          <w:rFonts w:ascii="Impact" w:eastAsia="Times New Roman" w:hAnsi="Impact" w:cs="Times New Roman"/>
          <w:color w:val="000000"/>
          <w:sz w:val="28"/>
          <w:szCs w:val="28"/>
        </w:rPr>
        <w:lastRenderedPageBreak/>
        <w:t>Suggested Daily Schedule</w:t>
      </w:r>
    </w:p>
    <w:p w:rsidR="00EF30AC" w:rsidRPr="00EF30AC" w:rsidRDefault="00EF30AC" w:rsidP="00EF30AC">
      <w:pPr>
        <w:rPr>
          <w:rFonts w:ascii="Times New Roman" w:eastAsia="Times New Roman" w:hAnsi="Times New Roman" w:cs="Times New Roman"/>
          <w:sz w:val="24"/>
          <w:szCs w:val="24"/>
        </w:rPr>
      </w:pPr>
      <w:r w:rsidRPr="00EF30AC">
        <w:rPr>
          <w:rFonts w:ascii="Verdana" w:eastAsia="Times New Roman" w:hAnsi="Verdana" w:cs="Times New Roman"/>
          <w:color w:val="000000"/>
        </w:rPr>
        <w:t>Two week classes, with one and a half hour sessions Monday to Friday</w:t>
      </w:r>
    </w:p>
    <w:tbl>
      <w:tblPr>
        <w:tblW w:w="0" w:type="auto"/>
        <w:tblCellMar>
          <w:top w:w="15" w:type="dxa"/>
          <w:left w:w="15" w:type="dxa"/>
          <w:bottom w:w="15" w:type="dxa"/>
          <w:right w:w="15" w:type="dxa"/>
        </w:tblCellMar>
        <w:tblLook w:val="04A0" w:firstRow="1" w:lastRow="0" w:firstColumn="1" w:lastColumn="0" w:noHBand="0" w:noVBand="1"/>
      </w:tblPr>
      <w:tblGrid>
        <w:gridCol w:w="1957"/>
        <w:gridCol w:w="3744"/>
        <w:gridCol w:w="3869"/>
      </w:tblGrid>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1"/>
                <w:szCs w:val="24"/>
              </w:rPr>
            </w:pP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jc w:val="center"/>
              <w:rPr>
                <w:rFonts w:ascii="Times New Roman" w:eastAsia="Times New Roman" w:hAnsi="Times New Roman" w:cs="Times New Roman"/>
                <w:sz w:val="24"/>
                <w:szCs w:val="24"/>
              </w:rPr>
            </w:pPr>
            <w:r w:rsidRPr="00EF30AC">
              <w:rPr>
                <w:rFonts w:ascii="Verdana" w:eastAsia="Times New Roman" w:hAnsi="Verdana" w:cs="Times New Roman"/>
                <w:i/>
                <w:iCs/>
                <w:color w:val="000000"/>
              </w:rPr>
              <w:t>Session 1 (Beginner - NXT)</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jc w:val="center"/>
              <w:rPr>
                <w:rFonts w:ascii="Times New Roman" w:eastAsia="Times New Roman" w:hAnsi="Times New Roman" w:cs="Times New Roman"/>
                <w:sz w:val="24"/>
                <w:szCs w:val="24"/>
              </w:rPr>
            </w:pPr>
            <w:r w:rsidRPr="00EF30AC">
              <w:rPr>
                <w:rFonts w:ascii="Verdana" w:eastAsia="Times New Roman" w:hAnsi="Verdana" w:cs="Times New Roman"/>
                <w:i/>
                <w:iCs/>
                <w:color w:val="000000"/>
              </w:rPr>
              <w:t>Session 2 (Advanced - EV3)</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1: Monday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Introduction</w:t>
            </w:r>
            <w:r w:rsidRPr="00EF30AC">
              <w:rPr>
                <w:rFonts w:ascii="Verdana" w:eastAsia="Times New Roman" w:hAnsi="Verdana" w:cs="Times New Roman"/>
                <w:color w:val="000000"/>
              </w:rPr>
              <w:br/>
              <w:t>Light-bot</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Introduction</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Light-bot</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Kids choose groups</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Build robot base</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2: Tuesday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New groups</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Build robot base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Intro to EV3 software</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Finish robot base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Intro to EV3 software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Maze challenge</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3: Wednesday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Maze challenge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build touch sensor</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touch sensor intro/try-me</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Touch sensor</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Ultrasonic sensor</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“Four Walls” challenge</w:t>
            </w:r>
          </w:p>
          <w:p w:rsidR="00EF30AC" w:rsidRPr="00EF30AC" w:rsidRDefault="00EF30AC" w:rsidP="00EF30AC">
            <w:pPr>
              <w:spacing w:after="0"/>
              <w:rPr>
                <w:rFonts w:ascii="Times New Roman" w:eastAsia="Times New Roman" w:hAnsi="Times New Roman" w:cs="Times New Roman"/>
                <w:sz w:val="24"/>
                <w:szCs w:val="24"/>
              </w:rPr>
            </w:pP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4: Thursday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Touch Sensor</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Ultrasonic Sensor</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“Four Walls” Challenge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build light sensor</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light sensor intro/try-me</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Light/Color sensors</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Explain Loops game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Worktime</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5: Friday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Light sensor</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Color sensor</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Attachment tips and tricks</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Worktime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Loops competition (Last 30 minutes)</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6: Monday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Explain Loops game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Worktime</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Mission packet (complete missions at own pace)</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7: Tuesday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Worktime</w:t>
            </w: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Loops competition (Last 45 minutes)</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Work on missions</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8: Wednesday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Pick one mission to do and begin to work on it</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Work on missions</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9: Thursday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Work on mission</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Work on missions</w:t>
            </w:r>
          </w:p>
        </w:tc>
      </w:tr>
      <w:tr w:rsidR="00EF30AC" w:rsidRPr="00EF30AC" w:rsidTr="00EF30A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vAlign w:val="cente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i/>
                <w:iCs/>
                <w:color w:val="000000"/>
              </w:rPr>
              <w:t>Day 10: Friday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Exhibition Day!</w:t>
            </w:r>
          </w:p>
        </w:tc>
        <w:tc>
          <w:tcPr>
            <w:tcW w:w="0" w:type="auto"/>
            <w:tcBorders>
              <w:top w:val="single" w:sz="6" w:space="0" w:color="B7B7B7"/>
              <w:left w:val="single" w:sz="6" w:space="0" w:color="B7B7B7"/>
              <w:bottom w:val="single" w:sz="6" w:space="0" w:color="B7B7B7"/>
              <w:right w:val="single" w:sz="6" w:space="0" w:color="B7B7B7"/>
            </w:tcBorders>
            <w:tcMar>
              <w:top w:w="105" w:type="dxa"/>
              <w:left w:w="105" w:type="dxa"/>
              <w:bottom w:w="105" w:type="dxa"/>
              <w:right w:w="105" w:type="dxa"/>
            </w:tcMar>
            <w:hideMark/>
          </w:tcPr>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rPr>
              <w:t>Exhibition Day!</w:t>
            </w:r>
          </w:p>
        </w:tc>
      </w:tr>
    </w:tbl>
    <w:p w:rsidR="00EF30AC" w:rsidRPr="00EF30AC" w:rsidRDefault="00EF30AC" w:rsidP="00EF30AC">
      <w:pPr>
        <w:spacing w:after="240"/>
        <w:rPr>
          <w:rFonts w:ascii="Times New Roman" w:eastAsia="Times New Roman" w:hAnsi="Times New Roman" w:cs="Times New Roman"/>
          <w:sz w:val="24"/>
          <w:szCs w:val="24"/>
        </w:rPr>
      </w:pPr>
    </w:p>
    <w:p w:rsidR="00EF30AC" w:rsidRPr="00EF30AC" w:rsidRDefault="00EF30AC" w:rsidP="00EF30AC">
      <w:pPr>
        <w:spacing w:after="0"/>
        <w:rPr>
          <w:rFonts w:ascii="Times New Roman" w:eastAsia="Times New Roman" w:hAnsi="Times New Roman" w:cs="Times New Roman"/>
          <w:sz w:val="24"/>
          <w:szCs w:val="24"/>
        </w:rPr>
      </w:pPr>
      <w:r w:rsidRPr="00EF30AC">
        <w:rPr>
          <w:rFonts w:ascii="Impact" w:eastAsia="Times New Roman" w:hAnsi="Impact" w:cs="Times New Roman"/>
          <w:color w:val="000000"/>
          <w:sz w:val="28"/>
          <w:szCs w:val="28"/>
        </w:rPr>
        <w:lastRenderedPageBreak/>
        <w:t>Activity Plans</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Introduction-based activities</w:t>
      </w:r>
    </w:p>
    <w:p w:rsidR="00EF30AC" w:rsidRPr="00EF30AC" w:rsidRDefault="00EF30AC" w:rsidP="00EF30AC">
      <w:pPr>
        <w:numPr>
          <w:ilvl w:val="0"/>
          <w:numId w:val="2"/>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Welcome, introductions, and icebreaker activity</w:t>
      </w:r>
    </w:p>
    <w:p w:rsidR="00EF30AC" w:rsidRPr="00EF30AC" w:rsidRDefault="00EF30AC" w:rsidP="00EF30AC">
      <w:pPr>
        <w:numPr>
          <w:ilvl w:val="1"/>
          <w:numId w:val="3"/>
        </w:numPr>
        <w:spacing w:after="80"/>
        <w:ind w:left="1440" w:hanging="360"/>
        <w:textAlignment w:val="baseline"/>
        <w:rPr>
          <w:rFonts w:ascii="Verdana" w:eastAsia="Times New Roman" w:hAnsi="Verdana" w:cs="Times New Roman"/>
          <w:color w:val="000000"/>
        </w:rPr>
      </w:pPr>
      <w:r w:rsidRPr="00EF30AC">
        <w:rPr>
          <w:rFonts w:ascii="Verdana" w:eastAsia="Times New Roman" w:hAnsi="Verdana" w:cs="Times New Roman"/>
          <w:b/>
          <w:bCs/>
          <w:color w:val="000000"/>
        </w:rPr>
        <w:t>Option 1</w:t>
      </w:r>
      <w:r w:rsidRPr="00EF30AC">
        <w:rPr>
          <w:rFonts w:ascii="Verdana" w:eastAsia="Times New Roman" w:hAnsi="Verdana" w:cs="Times New Roman"/>
          <w:color w:val="000000"/>
        </w:rPr>
        <w:t xml:space="preserve"> (minimal-no extra materials/prep needed)</w:t>
      </w:r>
      <w:r w:rsidRPr="00EF30AC">
        <w:rPr>
          <w:rFonts w:ascii="Verdana" w:eastAsia="Times New Roman" w:hAnsi="Verdana" w:cs="Times New Roman"/>
          <w:color w:val="000000"/>
        </w:rPr>
        <w:br/>
        <w:t xml:space="preserve">I never: Everyone sits in a circle of chairs with one person in the middle. The person in the middle introduces himself/herself and says something he/she’s never done. Ex: “I’m Tianxin and I’ve never been on an FLL team.” Then, everyone who </w:t>
      </w:r>
      <w:r w:rsidRPr="00EF30AC">
        <w:rPr>
          <w:rFonts w:ascii="Verdana" w:eastAsia="Times New Roman" w:hAnsi="Verdana" w:cs="Times New Roman"/>
          <w:i/>
          <w:iCs/>
          <w:color w:val="000000"/>
        </w:rPr>
        <w:t>has</w:t>
      </w:r>
      <w:r w:rsidRPr="00EF30AC">
        <w:rPr>
          <w:rFonts w:ascii="Verdana" w:eastAsia="Times New Roman" w:hAnsi="Verdana" w:cs="Times New Roman"/>
          <w:color w:val="000000"/>
        </w:rPr>
        <w:t xml:space="preserve"> done that, and the person in the middle, gets up and finds a new seat in the circle. The person in the end without a seat starts the next round.</w:t>
      </w:r>
    </w:p>
    <w:p w:rsidR="00EF30AC" w:rsidRPr="00EF30AC" w:rsidRDefault="00EF30AC" w:rsidP="00EF30AC">
      <w:pPr>
        <w:numPr>
          <w:ilvl w:val="1"/>
          <w:numId w:val="3"/>
        </w:numPr>
        <w:spacing w:after="80"/>
        <w:ind w:left="1440" w:hanging="360"/>
        <w:textAlignment w:val="baseline"/>
        <w:rPr>
          <w:rFonts w:ascii="Verdana" w:eastAsia="Times New Roman" w:hAnsi="Verdana" w:cs="Times New Roman"/>
          <w:color w:val="000000"/>
        </w:rPr>
      </w:pPr>
      <w:r w:rsidRPr="00EF30AC">
        <w:rPr>
          <w:rFonts w:ascii="Verdana" w:eastAsia="Times New Roman" w:hAnsi="Verdana" w:cs="Times New Roman"/>
          <w:b/>
          <w:bCs/>
          <w:color w:val="000000"/>
        </w:rPr>
        <w:t>Option 2</w:t>
      </w:r>
      <w:r w:rsidRPr="00EF30AC">
        <w:rPr>
          <w:rFonts w:ascii="Verdana" w:eastAsia="Times New Roman" w:hAnsi="Verdana" w:cs="Times New Roman"/>
          <w:color w:val="000000"/>
        </w:rPr>
        <w:t xml:space="preserve"> (prep needed)</w:t>
      </w:r>
      <w:r w:rsidRPr="00EF30AC">
        <w:rPr>
          <w:rFonts w:ascii="Verdana" w:eastAsia="Times New Roman" w:hAnsi="Verdana" w:cs="Times New Roman"/>
          <w:color w:val="000000"/>
        </w:rPr>
        <w:br/>
        <w:t>Hand out a bag of Legos to each student. Give them 30 seconds to become familiar with what they have. Then have them walk around the room to find a partner to build something cool with. At the end of 10 minutes, go around the room and have each pair introduce themselves and their model. Then have the volunteers introduce themselves (name, grade, what they like to build with Legos).</w:t>
      </w:r>
    </w:p>
    <w:p w:rsidR="00EF30AC" w:rsidRPr="00EF30AC" w:rsidRDefault="00EF30AC" w:rsidP="00EF30AC">
      <w:pPr>
        <w:numPr>
          <w:ilvl w:val="0"/>
          <w:numId w:val="3"/>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Pass out the student survey and explain the questions. The survey can be used to construct groups.</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Intro to Programming: Lightbot</w:t>
      </w:r>
    </w:p>
    <w:p w:rsidR="00EF30AC" w:rsidRPr="00EF30AC" w:rsidRDefault="00EF30AC" w:rsidP="00EF30AC">
      <w:pPr>
        <w:numPr>
          <w:ilvl w:val="0"/>
          <w:numId w:val="4"/>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Go over computer guidelines (rules and such for using the computers)</w:t>
      </w:r>
    </w:p>
    <w:p w:rsidR="00EF30AC" w:rsidRPr="00EF30AC" w:rsidRDefault="00EF30AC" w:rsidP="00EF30AC">
      <w:pPr>
        <w:numPr>
          <w:ilvl w:val="0"/>
          <w:numId w:val="4"/>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Introduce Lightbot and explain how the game is similar to NXT/EV3 programming</w:t>
      </w:r>
    </w:p>
    <w:p w:rsidR="00EF30AC" w:rsidRPr="00EF30AC" w:rsidRDefault="00EF30AC" w:rsidP="00EF30AC">
      <w:pPr>
        <w:numPr>
          <w:ilvl w:val="0"/>
          <w:numId w:val="4"/>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Allow students to explore the game</w:t>
      </w:r>
    </w:p>
    <w:p w:rsidR="00EF30AC" w:rsidRPr="00EF30AC" w:rsidRDefault="00EF30AC" w:rsidP="00EF30AC">
      <w:pPr>
        <w:numPr>
          <w:ilvl w:val="1"/>
          <w:numId w:val="5"/>
        </w:numPr>
        <w:spacing w:after="0"/>
        <w:ind w:left="1440" w:hanging="360"/>
        <w:textAlignment w:val="baseline"/>
        <w:rPr>
          <w:rFonts w:ascii="Verdana" w:eastAsia="Times New Roman" w:hAnsi="Verdana" w:cs="Times New Roman"/>
          <w:color w:val="000000"/>
        </w:rPr>
      </w:pPr>
      <w:r w:rsidRPr="00EF30AC">
        <w:rPr>
          <w:rFonts w:ascii="Verdana" w:eastAsia="Times New Roman" w:hAnsi="Verdana" w:cs="Times New Roman"/>
          <w:color w:val="222222"/>
          <w:shd w:val="clear" w:color="auto" w:fill="FFFFFF"/>
        </w:rPr>
        <w:t xml:space="preserve">LIGHT-BOT (EASY VERSION): </w:t>
      </w:r>
      <w:hyperlink r:id="rId11" w:history="1">
        <w:r w:rsidRPr="00EF30AC">
          <w:rPr>
            <w:rFonts w:ascii="Verdana" w:eastAsia="Times New Roman" w:hAnsi="Verdana" w:cs="Times New Roman"/>
            <w:color w:val="1155CC"/>
            <w:u w:val="single"/>
            <w:shd w:val="clear" w:color="auto" w:fill="FFFFFF"/>
          </w:rPr>
          <w:t>http://light-bot.com/hocflash.html</w:t>
        </w:r>
      </w:hyperlink>
    </w:p>
    <w:p w:rsidR="00EF30AC" w:rsidRPr="00EF30AC" w:rsidRDefault="00EF30AC" w:rsidP="00EF30AC">
      <w:pPr>
        <w:numPr>
          <w:ilvl w:val="1"/>
          <w:numId w:val="5"/>
        </w:numPr>
        <w:spacing w:after="0"/>
        <w:ind w:left="1440" w:hanging="360"/>
        <w:textAlignment w:val="baseline"/>
        <w:rPr>
          <w:rFonts w:ascii="Verdana" w:eastAsia="Times New Roman" w:hAnsi="Verdana" w:cs="Times New Roman"/>
          <w:color w:val="000000"/>
        </w:rPr>
      </w:pPr>
      <w:r w:rsidRPr="00EF30AC">
        <w:rPr>
          <w:rFonts w:ascii="Verdana" w:eastAsia="Times New Roman" w:hAnsi="Verdana" w:cs="Times New Roman"/>
          <w:color w:val="222222"/>
          <w:shd w:val="clear" w:color="auto" w:fill="FFFFFF"/>
        </w:rPr>
        <w:t>LIGHT-BOT (ORIGINAL, HARDER VERSION):</w:t>
      </w:r>
      <w:r w:rsidRPr="00EF30AC">
        <w:rPr>
          <w:rFonts w:ascii="Verdana" w:eastAsia="Times New Roman" w:hAnsi="Verdana" w:cs="Times New Roman"/>
          <w:color w:val="000000"/>
        </w:rPr>
        <w:t xml:space="preserve"> </w:t>
      </w:r>
      <w:hyperlink r:id="rId12" w:history="1">
        <w:r w:rsidRPr="00EF30AC">
          <w:rPr>
            <w:rFonts w:ascii="Verdana" w:eastAsia="Times New Roman" w:hAnsi="Verdana" w:cs="Times New Roman"/>
            <w:color w:val="1155CC"/>
            <w:u w:val="single"/>
          </w:rPr>
          <w:t>http://www.willamette.edu/~fruehr/141/light-bot.html</w:t>
        </w:r>
      </w:hyperlink>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Building the Basic Robot Base</w:t>
      </w:r>
    </w:p>
    <w:p w:rsidR="00EF30AC" w:rsidRPr="00EF30AC" w:rsidRDefault="00EF30AC" w:rsidP="00EF30AC">
      <w:pPr>
        <w:numPr>
          <w:ilvl w:val="0"/>
          <w:numId w:val="6"/>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Pass out instructions or use an online version</w:t>
      </w:r>
    </w:p>
    <w:p w:rsidR="00EF30AC" w:rsidRPr="00EF30AC" w:rsidRDefault="00EF30AC" w:rsidP="00EF30AC">
      <w:pPr>
        <w:numPr>
          <w:ilvl w:val="1"/>
          <w:numId w:val="7"/>
        </w:numPr>
        <w:spacing w:after="0"/>
        <w:ind w:left="1440" w:hanging="360"/>
        <w:textAlignment w:val="baseline"/>
        <w:rPr>
          <w:rFonts w:ascii="Verdana" w:eastAsia="Times New Roman" w:hAnsi="Verdana" w:cs="Times New Roman"/>
          <w:color w:val="000000"/>
        </w:rPr>
      </w:pPr>
      <w:r w:rsidRPr="00EF30AC">
        <w:rPr>
          <w:rFonts w:ascii="Verdana" w:eastAsia="Times New Roman" w:hAnsi="Verdana" w:cs="Times New Roman"/>
          <w:color w:val="000000"/>
        </w:rPr>
        <w:t>NXT Building Instructions:</w:t>
      </w:r>
      <w:r>
        <w:rPr>
          <w:rFonts w:ascii="Verdana" w:eastAsia="Times New Roman" w:hAnsi="Verdana" w:cs="Times New Roman"/>
          <w:color w:val="000000"/>
        </w:rPr>
        <w:br/>
      </w:r>
      <w:hyperlink r:id="rId13" w:history="1">
        <w:r w:rsidRPr="00EF30AC">
          <w:rPr>
            <w:rFonts w:ascii="Verdana" w:eastAsia="Times New Roman" w:hAnsi="Verdana" w:cs="Times New Roman"/>
            <w:color w:val="1155CC"/>
            <w:u w:val="single"/>
          </w:rPr>
          <w:t>https://education.lego.com/en-us/lesi/support/product-support/mindstorms-education-nxt/nxt-base-set-9797/building-instructions</w:t>
        </w:r>
      </w:hyperlink>
      <w:r w:rsidRPr="00EF30AC">
        <w:rPr>
          <w:rFonts w:ascii="Verdana" w:eastAsia="Times New Roman" w:hAnsi="Verdana" w:cs="Times New Roman"/>
          <w:color w:val="000000"/>
        </w:rPr>
        <w:br/>
      </w:r>
      <w:r>
        <w:rPr>
          <w:rFonts w:ascii="Verdana" w:eastAsia="Times New Roman" w:hAnsi="Verdana" w:cs="Times New Roman"/>
          <w:color w:val="000000"/>
        </w:rPr>
        <w:t xml:space="preserve">or </w:t>
      </w:r>
      <w:hyperlink r:id="rId14" w:history="1">
        <w:r w:rsidRPr="00EF30AC">
          <w:rPr>
            <w:rFonts w:ascii="Verdana" w:eastAsia="Times New Roman" w:hAnsi="Verdana" w:cs="Times New Roman"/>
            <w:color w:val="1155CC"/>
            <w:u w:val="single"/>
          </w:rPr>
          <w:t>https://goo.gl/q38ofV</w:t>
        </w:r>
      </w:hyperlink>
      <w:r w:rsidRPr="00EF30AC">
        <w:rPr>
          <w:rFonts w:ascii="Verdana" w:eastAsia="Times New Roman" w:hAnsi="Verdana" w:cs="Times New Roman"/>
          <w:color w:val="000000"/>
        </w:rPr>
        <w:t xml:space="preserve"> </w:t>
      </w:r>
    </w:p>
    <w:p w:rsidR="00EF30AC" w:rsidRPr="00EF30AC" w:rsidRDefault="00EF30AC" w:rsidP="00EF30AC">
      <w:pPr>
        <w:numPr>
          <w:ilvl w:val="1"/>
          <w:numId w:val="8"/>
        </w:numPr>
        <w:spacing w:after="0"/>
        <w:ind w:left="1440" w:hanging="360"/>
        <w:textAlignment w:val="baseline"/>
        <w:rPr>
          <w:rFonts w:ascii="Verdana" w:eastAsia="Times New Roman" w:hAnsi="Verdana" w:cs="Times New Roman"/>
          <w:color w:val="000000"/>
        </w:rPr>
      </w:pPr>
      <w:r w:rsidRPr="00EF30AC">
        <w:rPr>
          <w:rFonts w:ascii="Verdana" w:eastAsia="Times New Roman" w:hAnsi="Verdana" w:cs="Times New Roman"/>
          <w:color w:val="000000"/>
        </w:rPr>
        <w:t>EV3 Building Instructions</w:t>
      </w:r>
      <w:r>
        <w:rPr>
          <w:rFonts w:ascii="Verdana" w:eastAsia="Times New Roman" w:hAnsi="Verdana" w:cs="Times New Roman"/>
          <w:color w:val="000000"/>
        </w:rPr>
        <w:t>:</w:t>
      </w:r>
      <w:r>
        <w:rPr>
          <w:rFonts w:ascii="Verdana" w:eastAsia="Times New Roman" w:hAnsi="Verdana" w:cs="Times New Roman"/>
          <w:color w:val="000000"/>
        </w:rPr>
        <w:br/>
      </w:r>
      <w:hyperlink r:id="rId15" w:history="1">
        <w:r w:rsidRPr="00EF30AC">
          <w:rPr>
            <w:rStyle w:val="Hyperlink"/>
            <w:rFonts w:ascii="Verdana" w:eastAsia="Times New Roman" w:hAnsi="Verdana" w:cs="Times New Roman"/>
          </w:rPr>
          <w:t>robotsquare.com/wp-content/uploads/2013/10</w:t>
        </w:r>
        <w:r w:rsidRPr="00EF30AC">
          <w:rPr>
            <w:rStyle w:val="Hyperlink"/>
            <w:rFonts w:ascii="Verdana" w:eastAsia="Times New Roman" w:hAnsi="Verdana" w:cs="Times New Roman"/>
          </w:rPr>
          <w:t>/</w:t>
        </w:r>
        <w:r w:rsidRPr="00EF30AC">
          <w:rPr>
            <w:rStyle w:val="Hyperlink"/>
            <w:rFonts w:ascii="Verdana" w:eastAsia="Times New Roman" w:hAnsi="Verdana" w:cs="Times New Roman"/>
          </w:rPr>
          <w:t>45544_educator.pdf</w:t>
        </w:r>
      </w:hyperlink>
      <w:r>
        <w:rPr>
          <w:rFonts w:ascii="Verdana" w:eastAsia="Times New Roman" w:hAnsi="Verdana" w:cs="Times New Roman"/>
          <w:color w:val="000000"/>
        </w:rPr>
        <w:br/>
        <w:t xml:space="preserve">or </w:t>
      </w:r>
      <w:hyperlink r:id="rId16" w:history="1">
        <w:r w:rsidRPr="00EF30AC">
          <w:rPr>
            <w:rFonts w:ascii="Verdana" w:eastAsia="Times New Roman" w:hAnsi="Verdana" w:cs="Times New Roman"/>
            <w:color w:val="1155CC"/>
            <w:u w:val="single"/>
          </w:rPr>
          <w:t>https://goo.gl/d4RrGy</w:t>
        </w:r>
      </w:hyperlink>
      <w:r w:rsidRPr="00EF30AC">
        <w:rPr>
          <w:rFonts w:ascii="Verdana" w:eastAsia="Times New Roman" w:hAnsi="Verdana" w:cs="Times New Roman"/>
          <w:color w:val="000000"/>
        </w:rPr>
        <w:t xml:space="preserve"> </w:t>
      </w:r>
    </w:p>
    <w:p w:rsidR="00EF30AC" w:rsidRPr="00EF30AC" w:rsidRDefault="00EF30AC" w:rsidP="00EF30AC">
      <w:pPr>
        <w:numPr>
          <w:ilvl w:val="0"/>
          <w:numId w:val="9"/>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lastRenderedPageBreak/>
        <w:t>Pass out the basic robot kits and set up the additional Lego pieces somewhere for the kids to use</w:t>
      </w:r>
    </w:p>
    <w:p w:rsidR="00EF30AC" w:rsidRPr="00EF30AC" w:rsidRDefault="00EF30AC" w:rsidP="00EF30AC">
      <w:pPr>
        <w:textAlignment w:val="baseline"/>
        <w:rPr>
          <w:rFonts w:ascii="Verdana" w:eastAsia="Times New Roman" w:hAnsi="Verdana" w:cs="Times New Roman"/>
          <w:color w:val="000000"/>
        </w:rPr>
      </w:pPr>
      <w:r>
        <w:rPr>
          <w:rFonts w:ascii="Verdana" w:eastAsia="Times New Roman" w:hAnsi="Verdana" w:cs="Times New Roman"/>
          <w:color w:val="000000"/>
        </w:rPr>
        <w:t xml:space="preserve">Tip: </w:t>
      </w:r>
      <w:r w:rsidRPr="00EF30AC">
        <w:rPr>
          <w:rFonts w:ascii="Verdana" w:eastAsia="Times New Roman" w:hAnsi="Verdana" w:cs="Times New Roman"/>
          <w:color w:val="000000"/>
        </w:rPr>
        <w:t>If you do not have all the pieces</w:t>
      </w:r>
      <w:r>
        <w:rPr>
          <w:rFonts w:ascii="Verdana" w:eastAsia="Times New Roman" w:hAnsi="Verdana" w:cs="Times New Roman"/>
          <w:color w:val="000000"/>
        </w:rPr>
        <w:t xml:space="preserve"> you need</w:t>
      </w:r>
      <w:r w:rsidRPr="00EF30AC">
        <w:rPr>
          <w:rFonts w:ascii="Verdana" w:eastAsia="Times New Roman" w:hAnsi="Verdana" w:cs="Times New Roman"/>
          <w:color w:val="000000"/>
        </w:rPr>
        <w:t>, come up with some workarounds and have students raise their hands when they reach that step so you can explain to them individually what to do</w:t>
      </w: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Maze Challenges with Dead Reckoning</w:t>
      </w:r>
    </w:p>
    <w:p w:rsidR="00EF30AC" w:rsidRPr="00EF30AC" w:rsidRDefault="00EF30AC" w:rsidP="00EF30AC">
      <w:pPr>
        <w:numPr>
          <w:ilvl w:val="0"/>
          <w:numId w:val="1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Preparation: Using masking tape, create a few mazes (1-2 more than the number of groups) in an open space</w:t>
      </w:r>
    </w:p>
    <w:p w:rsidR="00EF30AC" w:rsidRPr="00EF30AC" w:rsidRDefault="00EF30AC" w:rsidP="00EF30AC">
      <w:pPr>
        <w:numPr>
          <w:ilvl w:val="0"/>
          <w:numId w:val="1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After groups have completed building the basic robot, go over basic programming</w:t>
      </w:r>
    </w:p>
    <w:p w:rsidR="00EF30AC" w:rsidRPr="00EF30AC" w:rsidRDefault="00EF30AC" w:rsidP="00EF30AC">
      <w:pPr>
        <w:numPr>
          <w:ilvl w:val="0"/>
          <w:numId w:val="11"/>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Have groups each pick a maze to work on and program their robot to go through it without any sensors (dead reckoning)</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Touch Sensor Training</w:t>
      </w:r>
    </w:p>
    <w:p w:rsidR="00EF30AC" w:rsidRPr="00EF30AC" w:rsidRDefault="00EF30AC" w:rsidP="00EF30AC">
      <w:pPr>
        <w:numPr>
          <w:ilvl w:val="0"/>
          <w:numId w:val="12"/>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Preparation: Bring small 2x4’s and arrange them into rectangles</w:t>
      </w:r>
    </w:p>
    <w:p w:rsidR="00EF30AC" w:rsidRDefault="00EF30AC" w:rsidP="00EF30AC">
      <w:pPr>
        <w:numPr>
          <w:ilvl w:val="0"/>
          <w:numId w:val="12"/>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Go over how to attach it and program the NXT software for it.</w:t>
      </w:r>
    </w:p>
    <w:p w:rsidR="00EF30AC" w:rsidRPr="00EF30AC" w:rsidRDefault="00EF30AC" w:rsidP="00EF30AC">
      <w:pPr>
        <w:numPr>
          <w:ilvl w:val="1"/>
          <w:numId w:val="12"/>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For the attachment, you can just follow the basic building instructions provided in the booklet</w:t>
      </w:r>
    </w:p>
    <w:p w:rsidR="00EF30AC" w:rsidRPr="00EF30AC" w:rsidRDefault="00EF30AC" w:rsidP="00EF30AC">
      <w:pPr>
        <w:numPr>
          <w:ilvl w:val="0"/>
          <w:numId w:val="13"/>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As a large group, create a program that allows the robot to drive until it touches a wall, then stop.</w:t>
      </w:r>
    </w:p>
    <w:p w:rsidR="00EF30AC" w:rsidRDefault="00EF30AC" w:rsidP="00EF30AC">
      <w:pPr>
        <w:numPr>
          <w:ilvl w:val="0"/>
          <w:numId w:val="13"/>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 xml:space="preserve">Explain to students the </w:t>
      </w:r>
      <w:r w:rsidRPr="00EF30AC">
        <w:rPr>
          <w:rFonts w:ascii="Verdana" w:eastAsia="Times New Roman" w:hAnsi="Verdana" w:cs="Times New Roman"/>
          <w:b/>
          <w:bCs/>
          <w:color w:val="000000"/>
        </w:rPr>
        <w:t>Four Walls Challenge</w:t>
      </w:r>
      <w:r w:rsidRPr="00EF30AC">
        <w:rPr>
          <w:rFonts w:ascii="Verdana" w:eastAsia="Times New Roman" w:hAnsi="Verdana" w:cs="Times New Roman"/>
          <w:color w:val="000000"/>
        </w:rPr>
        <w:t>: Set up four 2x4 walls in the shape of a rectangle. The students will program the robot to touch all four walls exactly once using the touch sensor.</w:t>
      </w:r>
    </w:p>
    <w:p w:rsidR="00EF30AC" w:rsidRPr="00EF30AC" w:rsidRDefault="00EF30AC" w:rsidP="00EF30AC">
      <w:pPr>
        <w:numPr>
          <w:ilvl w:val="0"/>
          <w:numId w:val="13"/>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Allow groups to work on their own to create a program that will complete the challenge</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Ultrasonic Sensor Training</w:t>
      </w:r>
    </w:p>
    <w:p w:rsidR="00EF30AC" w:rsidRPr="00EF30AC" w:rsidRDefault="00EF30AC" w:rsidP="00EF30AC">
      <w:pPr>
        <w:numPr>
          <w:ilvl w:val="0"/>
          <w:numId w:val="15"/>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Preparation: Bring in manila folders to form the “walls”</w:t>
      </w:r>
    </w:p>
    <w:p w:rsidR="00EF30AC" w:rsidRPr="00EF30AC" w:rsidRDefault="00EF30AC" w:rsidP="00EF30AC">
      <w:pPr>
        <w:numPr>
          <w:ilvl w:val="0"/>
          <w:numId w:val="15"/>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Explain to students the what an ultrasonic sensor is</w:t>
      </w:r>
    </w:p>
    <w:p w:rsidR="00EF30AC" w:rsidRDefault="00EF30AC" w:rsidP="00EF30AC">
      <w:pPr>
        <w:numPr>
          <w:ilvl w:val="0"/>
          <w:numId w:val="15"/>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Show students how to attach it to robot and program it with NXT software.</w:t>
      </w:r>
    </w:p>
    <w:p w:rsidR="00EF30AC" w:rsidRPr="00EF30AC" w:rsidRDefault="00EF30AC" w:rsidP="00EF30AC">
      <w:pPr>
        <w:numPr>
          <w:ilvl w:val="1"/>
          <w:numId w:val="15"/>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For the attachment, you can just follow the basic building instructions provided in the booklet</w:t>
      </w:r>
    </w:p>
    <w:p w:rsidR="00EF30AC" w:rsidRPr="00EF30AC" w:rsidRDefault="00EF30AC" w:rsidP="00EF30AC">
      <w:pPr>
        <w:numPr>
          <w:ilvl w:val="0"/>
          <w:numId w:val="16"/>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As a large group, show how to create a program that allows the robot to drive until it is some distance from a wall and have it stop.</w:t>
      </w:r>
    </w:p>
    <w:p w:rsidR="00EF30AC" w:rsidRPr="00EF30AC" w:rsidRDefault="00EF30AC" w:rsidP="00EF30AC">
      <w:pPr>
        <w:numPr>
          <w:ilvl w:val="0"/>
          <w:numId w:val="16"/>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 xml:space="preserve">Have students work to complete a modified </w:t>
      </w:r>
      <w:r w:rsidRPr="00EF30AC">
        <w:rPr>
          <w:rFonts w:ascii="Verdana" w:eastAsia="Times New Roman" w:hAnsi="Verdana" w:cs="Times New Roman"/>
          <w:b/>
          <w:bCs/>
          <w:color w:val="000000"/>
        </w:rPr>
        <w:t>Four Walls Challenge:</w:t>
      </w:r>
      <w:r w:rsidRPr="00EF30AC">
        <w:rPr>
          <w:rFonts w:ascii="Verdana" w:eastAsia="Times New Roman" w:hAnsi="Verdana" w:cs="Times New Roman"/>
          <w:color w:val="000000"/>
        </w:rPr>
        <w:t xml:space="preserve"> use manila folders instead of 2x4’s and have the robot stop a specific distance from the “wall”</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Light Sensor Training</w:t>
      </w:r>
    </w:p>
    <w:p w:rsidR="00EF30AC" w:rsidRPr="00EF30AC" w:rsidRDefault="00EF30AC" w:rsidP="00EF30AC">
      <w:pPr>
        <w:numPr>
          <w:ilvl w:val="0"/>
          <w:numId w:val="17"/>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Preparation: Use black electrical tape to make lines, circles, and other paths for each group’s robot to follow</w:t>
      </w:r>
    </w:p>
    <w:p w:rsidR="00EF30AC" w:rsidRDefault="00EF30AC" w:rsidP="00EF30AC">
      <w:pPr>
        <w:numPr>
          <w:ilvl w:val="0"/>
          <w:numId w:val="17"/>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Demonstrate to groups how to attach it and program the NXT with it.</w:t>
      </w:r>
    </w:p>
    <w:p w:rsidR="00EF30AC" w:rsidRPr="00EF30AC" w:rsidRDefault="00EF30AC" w:rsidP="00EF30AC">
      <w:pPr>
        <w:numPr>
          <w:ilvl w:val="1"/>
          <w:numId w:val="17"/>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For the attachment, you can just follow the basic building instructions provided in the booklet</w:t>
      </w:r>
    </w:p>
    <w:p w:rsidR="00EF30AC" w:rsidRPr="00EF30AC" w:rsidRDefault="00EF30AC" w:rsidP="00EF30AC">
      <w:pPr>
        <w:numPr>
          <w:ilvl w:val="0"/>
          <w:numId w:val="18"/>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As a large group, create a program that allows the robot to drive forward and then stop at a line.</w:t>
      </w:r>
    </w:p>
    <w:p w:rsidR="00EF30AC" w:rsidRPr="00EF30AC" w:rsidRDefault="00EF30AC" w:rsidP="00EF30AC">
      <w:pPr>
        <w:numPr>
          <w:ilvl w:val="0"/>
          <w:numId w:val="18"/>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Have each group work on their own to try and have their robot follow a black line, circle, and other paths</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Lunar Loops Competition</w:t>
      </w:r>
    </w:p>
    <w:p w:rsidR="00EF30AC" w:rsidRPr="00EF30AC" w:rsidRDefault="00EF30AC" w:rsidP="00EF30AC">
      <w:pPr>
        <w:numPr>
          <w:ilvl w:val="0"/>
          <w:numId w:val="19"/>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Preparation: Create 10 - 20 loops of different colors. Loops design can look similar to the image on the right.</w:t>
      </w:r>
    </w:p>
    <w:p w:rsidR="00EF30AC" w:rsidRPr="00EF30AC" w:rsidRDefault="00EF30AC" w:rsidP="00EF30AC">
      <w:pPr>
        <w:numPr>
          <w:ilvl w:val="0"/>
          <w:numId w:val="19"/>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Introduce the color sensor and demonstrate how it works.</w:t>
      </w:r>
    </w:p>
    <w:p w:rsidR="00EF30AC" w:rsidRPr="00EF30AC" w:rsidRDefault="00EF30AC" w:rsidP="00EF30AC">
      <w:pPr>
        <w:numPr>
          <w:ilvl w:val="0"/>
          <w:numId w:val="19"/>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Explain to students the game and have them work in their groups to try and create working attachments for the game.</w:t>
      </w:r>
    </w:p>
    <w:p w:rsidR="00EF30AC" w:rsidRPr="00EF30AC" w:rsidRDefault="00EF30AC" w:rsidP="00EF30AC">
      <w:pPr>
        <w:numPr>
          <w:ilvl w:val="0"/>
          <w:numId w:val="19"/>
        </w:numPr>
        <w:spacing w:after="80"/>
        <w:textAlignment w:val="baseline"/>
        <w:rPr>
          <w:rFonts w:ascii="Verdana" w:eastAsia="Times New Roman" w:hAnsi="Verdana" w:cs="Times New Roman"/>
          <w:color w:val="000000"/>
        </w:rPr>
      </w:pPr>
      <w:r w:rsidRPr="00EF30AC">
        <w:rPr>
          <w:rFonts w:ascii="Verdana" w:eastAsia="Times New Roman" w:hAnsi="Verdana" w:cs="Times New Roman"/>
          <w:b/>
          <w:bCs/>
          <w:color w:val="000000"/>
        </w:rPr>
        <w:t>Lunar Loops</w:t>
      </w:r>
      <w:r w:rsidRPr="00EF30AC">
        <w:rPr>
          <w:rFonts w:ascii="Verdana" w:eastAsia="Times New Roman" w:hAnsi="Verdana" w:cs="Times New Roman"/>
          <w:color w:val="000000"/>
        </w:rPr>
        <w:t>: 10-15 Loops of different color are set up along a line in a random order. Students program their robots to knock over some colors. Points are assigned to different loop colors, some positive and some negative.</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Missions</w:t>
      </w:r>
    </w:p>
    <w:p w:rsidR="00EF30AC" w:rsidRPr="00EF30AC" w:rsidRDefault="00EF30AC" w:rsidP="00EF30AC">
      <w:pPr>
        <w:numPr>
          <w:ilvl w:val="0"/>
          <w:numId w:val="20"/>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Set up 3 balls at different locations and task students with “kicking” the balls into a goal.</w:t>
      </w:r>
    </w:p>
    <w:p w:rsidR="00EF30AC" w:rsidRPr="00EF30AC" w:rsidRDefault="00EF30AC" w:rsidP="00EF30AC">
      <w:pPr>
        <w:numPr>
          <w:ilvl w:val="0"/>
          <w:numId w:val="20"/>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Something that involves the bots responding to an object whose location is not already known - perhaps the bot needs to get in the way of a moving object?  Or maybe they just need to figure out a way to scan for an object and then retrieve it.</w:t>
      </w:r>
    </w:p>
    <w:p w:rsidR="00EF30AC" w:rsidRPr="00EF30AC" w:rsidRDefault="00EF30AC" w:rsidP="00EF30AC">
      <w:pPr>
        <w:numPr>
          <w:ilvl w:val="0"/>
          <w:numId w:val="20"/>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Robots will travel through a wooden maze and detect various marks on the walls. Then report back to base with the number.</w:t>
      </w:r>
    </w:p>
    <w:p w:rsidR="00EF30AC" w:rsidRPr="00EF30AC" w:rsidRDefault="00EF30AC" w:rsidP="00EF30AC">
      <w:pPr>
        <w:numPr>
          <w:ilvl w:val="0"/>
          <w:numId w:val="20"/>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Robots travel through a random wooden maze using ultrasonic sensor. Must be able to complete two random mazes with the same program to “pass.”</w:t>
      </w:r>
    </w:p>
    <w:p w:rsidR="00EF30AC" w:rsidRPr="00EF30AC" w:rsidRDefault="00EF30AC" w:rsidP="00EF30AC">
      <w:pPr>
        <w:numPr>
          <w:ilvl w:val="0"/>
          <w:numId w:val="20"/>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 xml:space="preserve">Robot will travel through a path, indicated by tapes with different colors (different tapes leads to different locations) and somewhere in the path should be a ball (1 ball/path). Robots should pick up all the balls, and bring them back to the base. </w:t>
      </w:r>
    </w:p>
    <w:p w:rsidR="00EF30AC" w:rsidRPr="00EF30AC" w:rsidRDefault="00EF30AC" w:rsidP="00EF30AC">
      <w:pPr>
        <w:numPr>
          <w:ilvl w:val="0"/>
          <w:numId w:val="20"/>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lastRenderedPageBreak/>
        <w:t xml:space="preserve">Robots spin a dial until the right color is showing on top. </w:t>
      </w:r>
    </w:p>
    <w:p w:rsidR="00EF30AC" w:rsidRPr="00EF30AC" w:rsidRDefault="00EF30AC" w:rsidP="00EF30AC">
      <w:pPr>
        <w:numPr>
          <w:ilvl w:val="0"/>
          <w:numId w:val="20"/>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Possibly use mission models from past FLL challenges that integrate sensors.</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rPr>
        <w:t>Students should be given independence when working on the missions. Volunteers should be periodically walking around and checking in with each group to make sure they are all on task and to answer any questions or help with any problems they might have. One mission will be chosen by each group to present on Exhibition Day.</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80"/>
        <w:rPr>
          <w:rFonts w:ascii="Times New Roman" w:eastAsia="Times New Roman" w:hAnsi="Times New Roman" w:cs="Times New Roman"/>
          <w:sz w:val="24"/>
          <w:szCs w:val="24"/>
        </w:rPr>
      </w:pPr>
      <w:r w:rsidRPr="00EF30AC">
        <w:rPr>
          <w:rFonts w:ascii="Verdana" w:eastAsia="Times New Roman" w:hAnsi="Verdana" w:cs="Times New Roman"/>
          <w:color w:val="000000"/>
          <w:u w:val="single"/>
        </w:rPr>
        <w:t>Exhibition Day</w:t>
      </w:r>
    </w:p>
    <w:p w:rsidR="00EF30AC" w:rsidRPr="00EF30AC" w:rsidRDefault="00EF30AC" w:rsidP="00EF30AC">
      <w:pPr>
        <w:numPr>
          <w:ilvl w:val="0"/>
          <w:numId w:val="21"/>
        </w:numPr>
        <w:spacing w:after="0"/>
        <w:textAlignment w:val="baseline"/>
        <w:rPr>
          <w:rFonts w:ascii="Verdana" w:eastAsia="Times New Roman" w:hAnsi="Verdana" w:cs="Times New Roman"/>
          <w:color w:val="000000"/>
        </w:rPr>
      </w:pPr>
      <w:r w:rsidRPr="00EF30AC">
        <w:rPr>
          <w:rFonts w:ascii="Verdana" w:eastAsia="Times New Roman" w:hAnsi="Verdana" w:cs="Times New Roman"/>
          <w:color w:val="000000"/>
        </w:rPr>
        <w:t>Have students prepare a short presentation beforehand.</w:t>
      </w:r>
    </w:p>
    <w:p w:rsidR="00EF30AC" w:rsidRPr="00EF30AC" w:rsidRDefault="00EF30AC" w:rsidP="00EF30AC">
      <w:pPr>
        <w:numPr>
          <w:ilvl w:val="0"/>
          <w:numId w:val="21"/>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Invite parents and friends to see the students demonstrate their robots completing a mission and give their presentation!</w:t>
      </w:r>
    </w:p>
    <w:p w:rsidR="00EF30AC" w:rsidRPr="00EF30AC" w:rsidRDefault="00EF30AC" w:rsidP="00EF30AC">
      <w:pPr>
        <w:spacing w:after="0"/>
        <w:rPr>
          <w:rFonts w:ascii="Times New Roman" w:eastAsia="Times New Roman" w:hAnsi="Times New Roman" w:cs="Times New Roman"/>
          <w:sz w:val="24"/>
          <w:szCs w:val="24"/>
        </w:rPr>
      </w:pPr>
    </w:p>
    <w:p w:rsidR="00EF30AC" w:rsidRPr="00EF30AC" w:rsidRDefault="00EF30AC" w:rsidP="00EF30AC">
      <w:pPr>
        <w:spacing w:after="0"/>
        <w:rPr>
          <w:rFonts w:ascii="Times New Roman" w:eastAsia="Times New Roman" w:hAnsi="Times New Roman" w:cs="Times New Roman"/>
          <w:sz w:val="24"/>
          <w:szCs w:val="24"/>
        </w:rPr>
      </w:pPr>
      <w:r w:rsidRPr="00EF30AC">
        <w:rPr>
          <w:rFonts w:ascii="Impact" w:eastAsia="Times New Roman" w:hAnsi="Impact" w:cs="Times New Roman"/>
          <w:color w:val="000000"/>
          <w:sz w:val="28"/>
          <w:szCs w:val="28"/>
        </w:rPr>
        <w:t>Other Notes</w:t>
      </w:r>
    </w:p>
    <w:p w:rsidR="00EF30AC" w:rsidRPr="00EF30AC" w:rsidRDefault="00EF30AC" w:rsidP="00EF30AC">
      <w:pPr>
        <w:numPr>
          <w:ilvl w:val="0"/>
          <w:numId w:val="22"/>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The boxes of Lego pieces along the back wall should be organized by type of piece if possible. Make posters that you can put up to help find them.</w:t>
      </w:r>
    </w:p>
    <w:p w:rsidR="00EF30AC" w:rsidRPr="00EF30AC" w:rsidRDefault="00EF30AC" w:rsidP="00EF30AC">
      <w:pPr>
        <w:numPr>
          <w:ilvl w:val="0"/>
          <w:numId w:val="22"/>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Have hand sanitizer for the kids before and after each class.</w:t>
      </w:r>
    </w:p>
    <w:p w:rsidR="00EF30AC" w:rsidRPr="00EF30AC" w:rsidRDefault="00EF30AC" w:rsidP="00EF30AC">
      <w:pPr>
        <w:numPr>
          <w:ilvl w:val="0"/>
          <w:numId w:val="22"/>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Be flexible with the groups. Maybe allow the kids to switch around while learning the sensors (at that point all the robots are the same), and pick a permanent group by the time you start the loops challenge.</w:t>
      </w:r>
    </w:p>
    <w:p w:rsidR="00EF30AC" w:rsidRPr="00EF30AC" w:rsidRDefault="00EF30AC" w:rsidP="00EF30AC">
      <w:pPr>
        <w:numPr>
          <w:ilvl w:val="0"/>
          <w:numId w:val="22"/>
        </w:numPr>
        <w:spacing w:after="80"/>
        <w:textAlignment w:val="baseline"/>
        <w:rPr>
          <w:rFonts w:ascii="Verdana" w:eastAsia="Times New Roman" w:hAnsi="Verdana" w:cs="Times New Roman"/>
          <w:color w:val="000000"/>
        </w:rPr>
      </w:pPr>
      <w:r w:rsidRPr="00EF30AC">
        <w:rPr>
          <w:rFonts w:ascii="Verdana" w:eastAsia="Times New Roman" w:hAnsi="Verdana" w:cs="Times New Roman"/>
          <w:color w:val="000000"/>
        </w:rPr>
        <w:t>Have the 1st class create presentations to give during exhibition day.</w:t>
      </w:r>
    </w:p>
    <w:p w:rsidR="00A816F7" w:rsidRPr="00EF30AC" w:rsidRDefault="00EF30AC" w:rsidP="00EF30AC">
      <w:pPr>
        <w:numPr>
          <w:ilvl w:val="0"/>
          <w:numId w:val="22"/>
        </w:numPr>
        <w:spacing w:before="100" w:beforeAutospacing="1" w:after="100" w:afterAutospacing="1"/>
        <w:textAlignment w:val="baseline"/>
        <w:rPr>
          <w:rFonts w:ascii="Verdana" w:eastAsia="Times New Roman" w:hAnsi="Verdana" w:cs="Times New Roman"/>
          <w:color w:val="000000"/>
        </w:rPr>
      </w:pPr>
      <w:r w:rsidRPr="00EF30AC">
        <w:rPr>
          <w:rFonts w:ascii="Verdana" w:eastAsia="Times New Roman" w:hAnsi="Verdana" w:cs="Times New Roman"/>
          <w:color w:val="000000"/>
        </w:rPr>
        <w:t>Keep the lids on the boxes of sorted Legos and have the kids place the pieces they’re returning on top of the lids - at the end of the day the volunteers can check that all pieces were returned to the correct box before putting them back inside.</w:t>
      </w:r>
    </w:p>
    <w:sectPr w:rsidR="00A816F7" w:rsidRPr="00EF30A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5A" w:rsidRDefault="003B455A" w:rsidP="00EF30AC">
      <w:pPr>
        <w:spacing w:after="0" w:line="240" w:lineRule="auto"/>
      </w:pPr>
      <w:r>
        <w:separator/>
      </w:r>
    </w:p>
  </w:endnote>
  <w:endnote w:type="continuationSeparator" w:id="0">
    <w:p w:rsidR="003B455A" w:rsidRDefault="003B455A" w:rsidP="00EF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AC" w:rsidRPr="00EF30AC" w:rsidRDefault="00EF30AC" w:rsidP="00EF30AC">
    <w:pPr>
      <w:pStyle w:val="Footer"/>
      <w:jc w:val="right"/>
      <w:rPr>
        <w:rFonts w:ascii="Verdana" w:hAnsi="Verdana"/>
        <w:sz w:val="20"/>
      </w:rPr>
    </w:pPr>
    <w:r w:rsidRPr="00EF30AC">
      <w:rPr>
        <w:rFonts w:ascii="Verdana" w:hAnsi="Verdana"/>
        <w:sz w:val="20"/>
      </w:rPr>
      <w:t>©2015 FRC Team Neutrino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5A" w:rsidRDefault="003B455A" w:rsidP="00EF30AC">
      <w:pPr>
        <w:spacing w:after="0" w:line="240" w:lineRule="auto"/>
      </w:pPr>
      <w:r>
        <w:separator/>
      </w:r>
    </w:p>
  </w:footnote>
  <w:footnote w:type="continuationSeparator" w:id="0">
    <w:p w:rsidR="003B455A" w:rsidRDefault="003B455A" w:rsidP="00EF3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D2A"/>
    <w:multiLevelType w:val="multilevel"/>
    <w:tmpl w:val="62109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D3D77"/>
    <w:multiLevelType w:val="multilevel"/>
    <w:tmpl w:val="5DF4E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97981"/>
    <w:multiLevelType w:val="multilevel"/>
    <w:tmpl w:val="55D4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74413C"/>
    <w:multiLevelType w:val="multilevel"/>
    <w:tmpl w:val="BA168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753989"/>
    <w:multiLevelType w:val="multilevel"/>
    <w:tmpl w:val="5B263C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693E2C"/>
    <w:multiLevelType w:val="multilevel"/>
    <w:tmpl w:val="A1D27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B9657D"/>
    <w:multiLevelType w:val="multilevel"/>
    <w:tmpl w:val="DB388F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B13008"/>
    <w:multiLevelType w:val="multilevel"/>
    <w:tmpl w:val="DA908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E06957"/>
    <w:multiLevelType w:val="multilevel"/>
    <w:tmpl w:val="E0EA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484EC6"/>
    <w:multiLevelType w:val="multilevel"/>
    <w:tmpl w:val="78443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A42F6C"/>
    <w:multiLevelType w:val="multilevel"/>
    <w:tmpl w:val="1362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3A5C36"/>
    <w:multiLevelType w:val="multilevel"/>
    <w:tmpl w:val="324266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0"/>
    <w:lvlOverride w:ilvl="1">
      <w:lvl w:ilvl="1">
        <w:numFmt w:val="lowerLetter"/>
        <w:lvlText w:val="%2."/>
        <w:lvlJc w:val="left"/>
      </w:lvl>
    </w:lvlOverride>
  </w:num>
  <w:num w:numId="4">
    <w:abstractNumId w:val="5"/>
  </w:num>
  <w:num w:numId="5">
    <w:abstractNumId w:val="5"/>
    <w:lvlOverride w:ilvl="1">
      <w:lvl w:ilvl="1">
        <w:numFmt w:val="lowerLetter"/>
        <w:lvlText w:val="%2."/>
        <w:lvlJc w:val="left"/>
      </w:lvl>
    </w:lvlOverride>
  </w:num>
  <w:num w:numId="6">
    <w:abstractNumId w:val="7"/>
  </w:num>
  <w:num w:numId="7">
    <w:abstractNumId w:val="7"/>
    <w:lvlOverride w:ilvl="1">
      <w:lvl w:ilvl="1">
        <w:numFmt w:val="lowerLetter"/>
        <w:lvlText w:val="%2."/>
        <w:lvlJc w:val="left"/>
      </w:lvl>
    </w:lvlOverride>
  </w:num>
  <w:num w:numId="8">
    <w:abstractNumId w:val="7"/>
    <w:lvlOverride w:ilvl="1">
      <w:lvl w:ilvl="1">
        <w:numFmt w:val="lowerLetter"/>
        <w:lvlText w:val="%2."/>
        <w:lvlJc w:val="left"/>
      </w:lvl>
    </w:lvlOverride>
    <w:lvlOverride w:ilvl="2">
      <w:lvl w:ilvl="2">
        <w:numFmt w:val="lowerRoman"/>
        <w:lvlText w:val="%3."/>
        <w:lvlJc w:val="right"/>
      </w:lvl>
    </w:lvlOverride>
  </w:num>
  <w:num w:numId="9">
    <w:abstractNumId w:val="7"/>
    <w:lvlOverride w:ilvl="1">
      <w:lvl w:ilvl="1">
        <w:numFmt w:val="lowerLetter"/>
        <w:lvlText w:val="%2."/>
        <w:lvlJc w:val="left"/>
      </w:lvl>
    </w:lvlOverride>
    <w:lvlOverride w:ilvl="2">
      <w:lvl w:ilvl="2">
        <w:numFmt w:val="lowerRoman"/>
        <w:lvlText w:val="%3."/>
        <w:lvlJc w:val="right"/>
      </w:lvl>
    </w:lvlOverride>
  </w:num>
  <w:num w:numId="10">
    <w:abstractNumId w:val="7"/>
    <w:lvlOverride w:ilvl="1">
      <w:lvl w:ilvl="1">
        <w:numFmt w:val="lowerLetter"/>
        <w:lvlText w:val="%2."/>
        <w:lvlJc w:val="left"/>
      </w:lvl>
    </w:lvlOverride>
    <w:lvlOverride w:ilvl="2">
      <w:lvl w:ilvl="2">
        <w:numFmt w:val="lowerRoman"/>
        <w:lvlText w:val="%3."/>
        <w:lvlJc w:val="right"/>
      </w:lvl>
    </w:lvlOverride>
  </w:num>
  <w:num w:numId="11">
    <w:abstractNumId w:val="1"/>
  </w:num>
  <w:num w:numId="12">
    <w:abstractNumId w:val="6"/>
  </w:num>
  <w:num w:numId="13">
    <w:abstractNumId w:val="6"/>
    <w:lvlOverride w:ilvl="1">
      <w:lvl w:ilvl="1">
        <w:numFmt w:val="lowerLetter"/>
        <w:lvlText w:val="%2."/>
        <w:lvlJc w:val="left"/>
      </w:lvl>
    </w:lvlOverride>
  </w:num>
  <w:num w:numId="14">
    <w:abstractNumId w:val="6"/>
    <w:lvlOverride w:ilvl="1">
      <w:lvl w:ilvl="1">
        <w:numFmt w:val="lowerLetter"/>
        <w:lvlText w:val="%2."/>
        <w:lvlJc w:val="left"/>
      </w:lvl>
    </w:lvlOverride>
  </w:num>
  <w:num w:numId="15">
    <w:abstractNumId w:val="11"/>
  </w:num>
  <w:num w:numId="16">
    <w:abstractNumId w:val="11"/>
    <w:lvlOverride w:ilvl="1">
      <w:lvl w:ilvl="1">
        <w:numFmt w:val="lowerLetter"/>
        <w:lvlText w:val="%2."/>
        <w:lvlJc w:val="left"/>
      </w:lvl>
    </w:lvlOverride>
  </w:num>
  <w:num w:numId="17">
    <w:abstractNumId w:val="4"/>
  </w:num>
  <w:num w:numId="18">
    <w:abstractNumId w:val="4"/>
    <w:lvlOverride w:ilvl="1">
      <w:lvl w:ilvl="1">
        <w:numFmt w:val="lowerLetter"/>
        <w:lvlText w:val="%2."/>
        <w:lvlJc w:val="left"/>
      </w:lvl>
    </w:lvlOverride>
  </w:num>
  <w:num w:numId="19">
    <w:abstractNumId w:val="10"/>
  </w:num>
  <w:num w:numId="20">
    <w:abstractNumId w:val="2"/>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0AC"/>
    <w:rsid w:val="00193133"/>
    <w:rsid w:val="003957B4"/>
    <w:rsid w:val="003B455A"/>
    <w:rsid w:val="00A816F7"/>
    <w:rsid w:val="00CC3DE5"/>
    <w:rsid w:val="00EF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30AC"/>
  </w:style>
  <w:style w:type="character" w:styleId="Hyperlink">
    <w:name w:val="Hyperlink"/>
    <w:basedOn w:val="DefaultParagraphFont"/>
    <w:uiPriority w:val="99"/>
    <w:unhideWhenUsed/>
    <w:rsid w:val="00EF30AC"/>
    <w:rPr>
      <w:color w:val="0000FF"/>
      <w:u w:val="single"/>
    </w:rPr>
  </w:style>
  <w:style w:type="paragraph" w:styleId="Header">
    <w:name w:val="header"/>
    <w:basedOn w:val="Normal"/>
    <w:link w:val="HeaderChar"/>
    <w:uiPriority w:val="99"/>
    <w:unhideWhenUsed/>
    <w:rsid w:val="00EF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0AC"/>
  </w:style>
  <w:style w:type="paragraph" w:styleId="Footer">
    <w:name w:val="footer"/>
    <w:basedOn w:val="Normal"/>
    <w:link w:val="FooterChar"/>
    <w:uiPriority w:val="99"/>
    <w:unhideWhenUsed/>
    <w:rsid w:val="00EF3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3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30AC"/>
  </w:style>
  <w:style w:type="character" w:styleId="Hyperlink">
    <w:name w:val="Hyperlink"/>
    <w:basedOn w:val="DefaultParagraphFont"/>
    <w:uiPriority w:val="99"/>
    <w:unhideWhenUsed/>
    <w:rsid w:val="00EF30AC"/>
    <w:rPr>
      <w:color w:val="0000FF"/>
      <w:u w:val="single"/>
    </w:rPr>
  </w:style>
  <w:style w:type="paragraph" w:styleId="Header">
    <w:name w:val="header"/>
    <w:basedOn w:val="Normal"/>
    <w:link w:val="HeaderChar"/>
    <w:uiPriority w:val="99"/>
    <w:unhideWhenUsed/>
    <w:rsid w:val="00EF3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0AC"/>
  </w:style>
  <w:style w:type="paragraph" w:styleId="Footer">
    <w:name w:val="footer"/>
    <w:basedOn w:val="Normal"/>
    <w:link w:val="FooterChar"/>
    <w:uiPriority w:val="99"/>
    <w:unhideWhenUsed/>
    <w:rsid w:val="00EF3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83443">
      <w:bodyDiv w:val="1"/>
      <w:marLeft w:val="0"/>
      <w:marRight w:val="0"/>
      <w:marTop w:val="0"/>
      <w:marBottom w:val="0"/>
      <w:divBdr>
        <w:top w:val="none" w:sz="0" w:space="0" w:color="auto"/>
        <w:left w:val="none" w:sz="0" w:space="0" w:color="auto"/>
        <w:bottom w:val="none" w:sz="0" w:space="0" w:color="auto"/>
        <w:right w:val="none" w:sz="0" w:space="0" w:color="auto"/>
      </w:divBdr>
      <w:divsChild>
        <w:div w:id="40595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lego.com/en-us/lesi/support/product-support/mindstorms-education-nxt/nxt-base-set-9797/building-instructions" TargetMode="External"/><Relationship Id="rId13" Type="http://schemas.openxmlformats.org/officeDocument/2006/relationships/hyperlink" Target="https://education.lego.com/en-us/lesi/support/product-support/mindstorms-education-nxt/nxt-base-set-9797/building-instructio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illamette.edu/~fruehr/141/light-bot.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oo.gl/d4RrG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ght-bot.com/hocflash.html" TargetMode="External"/><Relationship Id="rId5" Type="http://schemas.openxmlformats.org/officeDocument/2006/relationships/webSettings" Target="webSettings.xml"/><Relationship Id="rId15" Type="http://schemas.openxmlformats.org/officeDocument/2006/relationships/hyperlink" Target="robotsquare.com/wp-content/uploads/2013/10/45544_educator.pdf" TargetMode="External"/><Relationship Id="rId10" Type="http://schemas.openxmlformats.org/officeDocument/2006/relationships/hyperlink" Target="https://goo.gl/d4Rr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gl/q38ofV" TargetMode="External"/><Relationship Id="rId14" Type="http://schemas.openxmlformats.org/officeDocument/2006/relationships/hyperlink" Target="https://goo.gl/q38of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1456</Words>
  <Characters>8300</Characters>
  <Application>Microsoft Office Word</Application>
  <DocSecurity>0</DocSecurity>
  <Lines>69</Lines>
  <Paragraphs>19</Paragraphs>
  <ScaleCrop>false</ScaleCrop>
  <Company>Hewlett-Packard</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Dagney</dc:creator>
  <cp:lastModifiedBy>Dagney</cp:lastModifiedBy>
  <cp:revision>1</cp:revision>
  <dcterms:created xsi:type="dcterms:W3CDTF">2015-07-17T15:26:00Z</dcterms:created>
  <dcterms:modified xsi:type="dcterms:W3CDTF">2015-07-17T15:35:00Z</dcterms:modified>
</cp:coreProperties>
</file>